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6CA6" w14:textId="2AB8D9AA" w:rsidR="00675372" w:rsidRPr="00C6731F" w:rsidRDefault="00C6731F" w:rsidP="00C6731F">
      <w:pPr>
        <w:overflowPunct/>
        <w:autoSpaceDE/>
        <w:autoSpaceDN/>
        <w:adjustRightInd/>
        <w:jc w:val="center"/>
        <w:textAlignment w:val="auto"/>
        <w:rPr>
          <w:rFonts w:ascii="Arial" w:hAnsi="Arial" w:cs="Arial"/>
          <w:bCs/>
          <w:szCs w:val="22"/>
        </w:rPr>
      </w:pPr>
      <w:r>
        <w:rPr>
          <w:rFonts w:ascii="Arial" w:hAnsi="Arial" w:cs="Arial"/>
          <w:bCs/>
          <w:szCs w:val="22"/>
        </w:rPr>
        <w:t>An Independent Day School for Boys with a Co-Educational Sixth Form</w:t>
      </w:r>
    </w:p>
    <w:p w14:paraId="2296E463" w14:textId="77777777" w:rsidR="00675372" w:rsidRPr="00C03AA8" w:rsidRDefault="00675372" w:rsidP="00675372">
      <w:pPr>
        <w:overflowPunct/>
        <w:autoSpaceDE/>
        <w:autoSpaceDN/>
        <w:adjustRightInd/>
        <w:jc w:val="center"/>
        <w:textAlignment w:val="auto"/>
        <w:rPr>
          <w:rFonts w:ascii="Arial" w:hAnsi="Arial" w:cs="Arial"/>
          <w:b/>
          <w:sz w:val="32"/>
          <w:szCs w:val="32"/>
        </w:rPr>
      </w:pPr>
    </w:p>
    <w:p w14:paraId="11C479C4" w14:textId="79FFF609" w:rsidR="00675372" w:rsidRPr="00C6731F" w:rsidRDefault="0011551B" w:rsidP="1BEB0979">
      <w:pPr>
        <w:overflowPunct/>
        <w:autoSpaceDE/>
        <w:autoSpaceDN/>
        <w:adjustRightInd/>
        <w:jc w:val="center"/>
        <w:textAlignment w:val="auto"/>
        <w:rPr>
          <w:rFonts w:ascii="Arial" w:hAnsi="Arial" w:cs="Arial"/>
          <w:b/>
          <w:bCs/>
          <w:sz w:val="28"/>
          <w:szCs w:val="28"/>
        </w:rPr>
      </w:pPr>
      <w:r w:rsidRPr="1BEB0979">
        <w:rPr>
          <w:rFonts w:ascii="Arial" w:hAnsi="Arial" w:cs="Arial"/>
          <w:b/>
          <w:bCs/>
          <w:sz w:val="28"/>
          <w:szCs w:val="28"/>
        </w:rPr>
        <w:t>MARKETING AND COMMUNICATIONS MANAGER</w:t>
      </w:r>
    </w:p>
    <w:p w14:paraId="1F925442" w14:textId="3C8213E9" w:rsidR="00675372" w:rsidRPr="00C6731F" w:rsidRDefault="0011551B" w:rsidP="1BEB0979">
      <w:pPr>
        <w:overflowPunct/>
        <w:autoSpaceDE/>
        <w:autoSpaceDN/>
        <w:adjustRightInd/>
        <w:jc w:val="center"/>
        <w:textAlignment w:val="auto"/>
        <w:rPr>
          <w:rFonts w:ascii="Arial" w:hAnsi="Arial" w:cs="Arial"/>
          <w:b/>
          <w:bCs/>
        </w:rPr>
      </w:pPr>
      <w:r w:rsidRPr="537646D0">
        <w:rPr>
          <w:rFonts w:ascii="Arial" w:hAnsi="Arial" w:cs="Arial"/>
          <w:b/>
          <w:bCs/>
        </w:rPr>
        <w:t>Full-time, Permanent.</w:t>
      </w:r>
    </w:p>
    <w:p w14:paraId="16E5DADB" w14:textId="48013D14" w:rsidR="00EB66F7" w:rsidRDefault="00EB66F7" w:rsidP="537646D0">
      <w:pPr>
        <w:overflowPunct/>
        <w:autoSpaceDE/>
        <w:adjustRightInd/>
        <w:rPr>
          <w:rFonts w:ascii="Arial" w:hAnsi="Arial" w:cs="Arial"/>
          <w:sz w:val="20"/>
        </w:rPr>
      </w:pPr>
    </w:p>
    <w:p w14:paraId="7ADAFF0F" w14:textId="1C137D7D" w:rsidR="00571545" w:rsidRDefault="00571545" w:rsidP="0011551B">
      <w:pPr>
        <w:pStyle w:val="TextforPDFdocuments"/>
        <w:rPr>
          <w:rFonts w:ascii="Arial" w:hAnsi="Arial" w:cs="Arial"/>
          <w:bCs w:val="0"/>
          <w:sz w:val="22"/>
          <w:lang w:val="en-CA"/>
        </w:rPr>
      </w:pPr>
      <w:r w:rsidRPr="0011551B">
        <w:rPr>
          <w:rFonts w:ascii="Arial" w:hAnsi="Arial" w:cs="Arial"/>
          <w:bCs w:val="0"/>
          <w:sz w:val="22"/>
          <w:lang w:val="en-CA"/>
        </w:rPr>
        <w:t>Founded in 1646, Reading Blue Coat is a leading independent day school of 820 pupils; 719 boys aged 11 – 18 and a further 101 girls in the co-educational sixth form. The School is located on a beautiful 46 acre campus in the village of Sonning, just outside Reading.</w:t>
      </w:r>
    </w:p>
    <w:p w14:paraId="32C1DDF5" w14:textId="77777777" w:rsidR="0011551B" w:rsidRPr="0011551B" w:rsidRDefault="0011551B" w:rsidP="0011551B">
      <w:pPr>
        <w:pStyle w:val="TextforPDFdocuments"/>
        <w:rPr>
          <w:rFonts w:ascii="Arial" w:hAnsi="Arial" w:cs="Arial"/>
          <w:bCs w:val="0"/>
          <w:sz w:val="22"/>
          <w:lang w:val="en-CA"/>
        </w:rPr>
      </w:pPr>
    </w:p>
    <w:p w14:paraId="3E77CEA5" w14:textId="526CC6A9" w:rsidR="00571545" w:rsidRDefault="00571545" w:rsidP="0011551B">
      <w:pPr>
        <w:pStyle w:val="TextforPDFdocuments"/>
        <w:rPr>
          <w:rFonts w:ascii="Arial" w:hAnsi="Arial" w:cs="Arial"/>
          <w:bCs w:val="0"/>
          <w:sz w:val="22"/>
          <w:lang w:val="en-CA"/>
        </w:rPr>
      </w:pPr>
      <w:r w:rsidRPr="0011551B">
        <w:rPr>
          <w:rFonts w:ascii="Arial" w:hAnsi="Arial" w:cs="Arial"/>
          <w:bCs w:val="0"/>
          <w:sz w:val="22"/>
          <w:lang w:val="en-CA"/>
        </w:rPr>
        <w:t>The School employs more than 170 staff, of whom 50% are academic staff, and provides a stimulating, friendly and supportive atmosphere in which each pupil can realise his or her full intellectual, physical, and creative potential.</w:t>
      </w:r>
    </w:p>
    <w:p w14:paraId="320E2640" w14:textId="77777777" w:rsidR="0011551B" w:rsidRPr="0011551B" w:rsidRDefault="0011551B" w:rsidP="1BEB0979">
      <w:pPr>
        <w:pStyle w:val="TextforPDFdocuments"/>
        <w:rPr>
          <w:rFonts w:ascii="Arial" w:hAnsi="Arial" w:cs="Arial"/>
          <w:sz w:val="22"/>
          <w:lang w:val="en-CA"/>
        </w:rPr>
      </w:pPr>
    </w:p>
    <w:p w14:paraId="202D983D" w14:textId="3649DB73" w:rsidR="00E36216" w:rsidRPr="0011551B" w:rsidRDefault="1BEB0979" w:rsidP="4579D3F5">
      <w:pPr>
        <w:pStyle w:val="TextforPDFdocuments"/>
        <w:rPr>
          <w:rFonts w:ascii="Arial" w:eastAsia="Arial" w:hAnsi="Arial" w:cs="Arial"/>
          <w:bCs w:val="0"/>
          <w:sz w:val="21"/>
          <w:szCs w:val="21"/>
        </w:rPr>
      </w:pPr>
      <w:r w:rsidRPr="4579D3F5">
        <w:rPr>
          <w:rFonts w:ascii="Arial" w:eastAsia="Arial" w:hAnsi="Arial" w:cs="Arial"/>
          <w:sz w:val="22"/>
          <w:lang w:val="en-CA"/>
        </w:rPr>
        <w:t xml:space="preserve">Reporting to the Director of Marketing and Admissions, we require a creative, enthusiastic and experienced Marketing and Communications professional </w:t>
      </w:r>
      <w:r w:rsidRPr="4579D3F5">
        <w:rPr>
          <w:rFonts w:ascii="Arial" w:eastAsia="Arial" w:hAnsi="Arial" w:cs="Arial"/>
          <w:bCs w:val="0"/>
          <w:sz w:val="22"/>
        </w:rPr>
        <w:t>to devise and execute a new and dynamic marketing and digital strategy in support of the Director of Marketing &amp; Admissions and to deliver external relations activities to promote and enhance Reading Blue Coat’s reputation.</w:t>
      </w:r>
    </w:p>
    <w:p w14:paraId="7BABCE2B" w14:textId="6F1EB4A9" w:rsidR="1BEB0979" w:rsidRDefault="1BEB0979" w:rsidP="1BEB0979">
      <w:pPr>
        <w:pStyle w:val="TextforPDFdocuments"/>
        <w:rPr>
          <w:bCs w:val="0"/>
          <w:szCs w:val="24"/>
        </w:rPr>
      </w:pPr>
    </w:p>
    <w:p w14:paraId="533293F5" w14:textId="1D6AF0D9" w:rsidR="00E36216" w:rsidRDefault="00E36216" w:rsidP="1BEB0979">
      <w:pPr>
        <w:pStyle w:val="TextforPDFdocuments"/>
        <w:rPr>
          <w:bCs w:val="0"/>
          <w:color w:val="000000" w:themeColor="text1"/>
          <w:szCs w:val="24"/>
        </w:rPr>
      </w:pPr>
      <w:r w:rsidRPr="1BEB0979">
        <w:rPr>
          <w:rFonts w:ascii="Arial" w:hAnsi="Arial" w:cs="Arial"/>
          <w:sz w:val="22"/>
          <w:lang w:val="en-CA"/>
        </w:rPr>
        <w:t>The ideal candidate will possess strong analytical and strategic skills in branding and marketing and have a</w:t>
      </w:r>
      <w:r w:rsidR="1BEB0979" w:rsidRPr="1BEB0979">
        <w:rPr>
          <w:rFonts w:ascii="Arial" w:eastAsia="Arial" w:hAnsi="Arial" w:cs="Arial"/>
          <w:bCs w:val="0"/>
          <w:color w:val="000000" w:themeColor="text1"/>
          <w:sz w:val="22"/>
        </w:rPr>
        <w:t xml:space="preserve"> thorough knowledge of digital marketing, internal and external communication, as well as </w:t>
      </w:r>
      <w:r w:rsidR="1BEB0979" w:rsidRPr="1BEB0979">
        <w:rPr>
          <w:rFonts w:ascii="Arial" w:eastAsia="Arial" w:hAnsi="Arial" w:cs="Arial"/>
          <w:bCs w:val="0"/>
          <w:color w:val="000000" w:themeColor="text1"/>
          <w:sz w:val="22"/>
          <w:lang w:val="en-CA"/>
        </w:rPr>
        <w:t xml:space="preserve">a </w:t>
      </w:r>
      <w:r w:rsidR="1BEB0979" w:rsidRPr="1BEB0979">
        <w:rPr>
          <w:rFonts w:ascii="Arial" w:eastAsia="Arial" w:hAnsi="Arial" w:cs="Arial"/>
          <w:bCs w:val="0"/>
          <w:color w:val="000000" w:themeColor="text1"/>
          <w:sz w:val="22"/>
        </w:rPr>
        <w:t>practical understanding of visual communications, social media and the digital landscape, and how to incorporate these channels into the overall plan</w:t>
      </w:r>
      <w:r w:rsidR="1BEB0979" w:rsidRPr="1BEB0979">
        <w:rPr>
          <w:rFonts w:ascii="Arial" w:hAnsi="Arial" w:cs="Arial"/>
          <w:sz w:val="22"/>
        </w:rPr>
        <w:t>.</w:t>
      </w:r>
    </w:p>
    <w:p w14:paraId="7D00B193" w14:textId="77777777" w:rsidR="0011551B" w:rsidRPr="0011551B" w:rsidRDefault="0011551B" w:rsidP="0011551B">
      <w:pPr>
        <w:pStyle w:val="TextforPDFdocuments"/>
        <w:rPr>
          <w:rFonts w:ascii="Arial" w:hAnsi="Arial" w:cs="Arial"/>
          <w:bCs w:val="0"/>
          <w:sz w:val="22"/>
          <w:lang w:val="en-CA"/>
        </w:rPr>
      </w:pPr>
    </w:p>
    <w:p w14:paraId="2C49D049" w14:textId="548131F6" w:rsidR="0011551B" w:rsidRPr="0011551B" w:rsidRDefault="00E36216" w:rsidP="57EF5E87">
      <w:pPr>
        <w:pStyle w:val="BodyText"/>
        <w:spacing w:before="0" w:after="0"/>
        <w:jc w:val="both"/>
        <w:rPr>
          <w:rFonts w:ascii="Arial" w:hAnsi="Arial" w:cs="Arial"/>
        </w:rPr>
      </w:pPr>
      <w:r w:rsidRPr="1BEB0979">
        <w:rPr>
          <w:rFonts w:ascii="Arial" w:hAnsi="Arial" w:cs="Arial"/>
        </w:rPr>
        <w:t xml:space="preserve">This is a </w:t>
      </w:r>
      <w:r w:rsidR="0011551B" w:rsidRPr="1BEB0979">
        <w:rPr>
          <w:rFonts w:ascii="Arial" w:hAnsi="Arial" w:cs="Arial"/>
        </w:rPr>
        <w:t>permanent, full-time role with typical working hours of 08:30 to 16:30</w:t>
      </w:r>
      <w:r w:rsidR="76FCA836" w:rsidRPr="1BEB0979">
        <w:rPr>
          <w:rFonts w:ascii="Arial" w:hAnsi="Arial" w:cs="Arial"/>
        </w:rPr>
        <w:t xml:space="preserve"> Monday to Friday.</w:t>
      </w:r>
    </w:p>
    <w:p w14:paraId="6ACFE02D" w14:textId="77777777" w:rsidR="0011551B" w:rsidRPr="0011551B" w:rsidRDefault="0011551B" w:rsidP="0011551B">
      <w:pPr>
        <w:pStyle w:val="BodyText"/>
        <w:spacing w:before="0" w:after="0"/>
        <w:jc w:val="both"/>
        <w:rPr>
          <w:rFonts w:ascii="Arial" w:hAnsi="Arial" w:cs="Arial"/>
          <w:szCs w:val="22"/>
        </w:rPr>
      </w:pPr>
    </w:p>
    <w:p w14:paraId="6A35B009" w14:textId="0FB119D9" w:rsidR="00E36216" w:rsidRDefault="00E36216" w:rsidP="0011551B">
      <w:pPr>
        <w:pStyle w:val="BodyText"/>
        <w:spacing w:before="0" w:after="0"/>
        <w:jc w:val="both"/>
        <w:rPr>
          <w:rFonts w:ascii="Arial" w:hAnsi="Arial" w:cs="Arial"/>
          <w:szCs w:val="22"/>
        </w:rPr>
      </w:pPr>
      <w:r w:rsidRPr="0011551B">
        <w:rPr>
          <w:rFonts w:ascii="Arial" w:hAnsi="Arial" w:cs="Arial"/>
          <w:szCs w:val="22"/>
        </w:rPr>
        <w:t>Reading Blue Coat offers an exceptional working environment and an attractive rewards package, including excellent benefits such as a pension scheme with 8% employer contribution; free meals; extensive staff discounts; tax saving cycle to work and car leasing schemes; free sports and leisure facilities; Employee Assistance Programme; and a strong commitment to professional development.</w:t>
      </w:r>
    </w:p>
    <w:p w14:paraId="61EBA6F2" w14:textId="77777777" w:rsidR="0011551B" w:rsidRPr="0011551B" w:rsidRDefault="0011551B" w:rsidP="0011551B">
      <w:pPr>
        <w:pStyle w:val="BodyText"/>
        <w:spacing w:before="0" w:after="0"/>
        <w:jc w:val="both"/>
        <w:rPr>
          <w:rFonts w:ascii="Arial" w:hAnsi="Arial" w:cs="Arial"/>
          <w:bCs/>
          <w:szCs w:val="22"/>
        </w:rPr>
      </w:pPr>
    </w:p>
    <w:p w14:paraId="2B50E21B" w14:textId="2870878E" w:rsidR="00571545" w:rsidRDefault="00571545" w:rsidP="0011551B">
      <w:pPr>
        <w:rPr>
          <w:rStyle w:val="Hyperlink"/>
          <w:rFonts w:ascii="Arial" w:hAnsi="Arial" w:cs="Arial"/>
          <w:szCs w:val="22"/>
        </w:rPr>
      </w:pPr>
      <w:r w:rsidRPr="0011551B">
        <w:rPr>
          <w:rFonts w:ascii="Arial" w:hAnsi="Arial" w:cs="Arial"/>
          <w:szCs w:val="22"/>
        </w:rPr>
        <w:t xml:space="preserve">Further details and an application form can be downloaded from our website:  </w:t>
      </w:r>
      <w:hyperlink r:id="rId11" w:history="1">
        <w:r w:rsidRPr="0011551B">
          <w:rPr>
            <w:rStyle w:val="Hyperlink"/>
            <w:rFonts w:ascii="Arial" w:hAnsi="Arial" w:cs="Arial"/>
            <w:szCs w:val="22"/>
          </w:rPr>
          <w:t>www.rbcs.org.uk/vacancies</w:t>
        </w:r>
      </w:hyperlink>
      <w:r w:rsidRPr="0011551B">
        <w:rPr>
          <w:rFonts w:ascii="Arial" w:hAnsi="Arial" w:cs="Arial"/>
          <w:szCs w:val="22"/>
        </w:rPr>
        <w:t xml:space="preserve">  or contact the </w:t>
      </w:r>
      <w:r w:rsidR="00E36216" w:rsidRPr="0011551B">
        <w:rPr>
          <w:rFonts w:ascii="Arial" w:hAnsi="Arial" w:cs="Arial"/>
          <w:szCs w:val="22"/>
        </w:rPr>
        <w:t>HR department</w:t>
      </w:r>
      <w:r w:rsidRPr="0011551B">
        <w:rPr>
          <w:rFonts w:ascii="Arial" w:hAnsi="Arial" w:cs="Arial"/>
          <w:szCs w:val="22"/>
        </w:rPr>
        <w:t xml:space="preserve">, Tel: 0118 933 5813 email: </w:t>
      </w:r>
      <w:hyperlink r:id="rId12" w:history="1">
        <w:r w:rsidRPr="0011551B">
          <w:rPr>
            <w:rStyle w:val="Hyperlink"/>
            <w:rFonts w:ascii="Arial" w:hAnsi="Arial" w:cs="Arial"/>
            <w:szCs w:val="22"/>
          </w:rPr>
          <w:t>recruitment@rbcs.org.uk</w:t>
        </w:r>
      </w:hyperlink>
      <w:r w:rsidRPr="0011551B">
        <w:rPr>
          <w:rStyle w:val="Hyperlink"/>
          <w:rFonts w:ascii="Arial" w:hAnsi="Arial" w:cs="Arial"/>
          <w:szCs w:val="22"/>
        </w:rPr>
        <w:t xml:space="preserve">  </w:t>
      </w:r>
    </w:p>
    <w:p w14:paraId="000D0CCF" w14:textId="77777777" w:rsidR="0011551B" w:rsidRPr="0011551B" w:rsidRDefault="0011551B" w:rsidP="0011551B">
      <w:pPr>
        <w:rPr>
          <w:rFonts w:ascii="Arial" w:hAnsi="Arial" w:cs="Arial"/>
          <w:szCs w:val="22"/>
        </w:rPr>
      </w:pPr>
    </w:p>
    <w:p w14:paraId="58FEEA71" w14:textId="0011E135" w:rsidR="00571545" w:rsidRPr="00423EFE" w:rsidRDefault="00571545" w:rsidP="6F379323">
      <w:pPr>
        <w:spacing w:after="120"/>
        <w:rPr>
          <w:rFonts w:ascii="Arial" w:hAnsi="Arial" w:cs="Arial"/>
          <w:b/>
          <w:bCs/>
        </w:rPr>
      </w:pPr>
      <w:r w:rsidRPr="7878C251">
        <w:rPr>
          <w:rFonts w:ascii="Arial" w:hAnsi="Arial" w:cs="Arial"/>
          <w:b/>
          <w:bCs/>
        </w:rPr>
        <w:t xml:space="preserve">Closing date: 09:00 on </w:t>
      </w:r>
      <w:r w:rsidR="00702BB2">
        <w:rPr>
          <w:rFonts w:ascii="Arial" w:hAnsi="Arial" w:cs="Arial"/>
          <w:b/>
          <w:bCs/>
        </w:rPr>
        <w:t>Monday 30 May</w:t>
      </w:r>
      <w:r w:rsidRPr="7878C251">
        <w:rPr>
          <w:rFonts w:ascii="Arial" w:hAnsi="Arial" w:cs="Arial"/>
          <w:b/>
          <w:bCs/>
        </w:rPr>
        <w:t xml:space="preserve"> 2022</w:t>
      </w:r>
    </w:p>
    <w:p w14:paraId="36E5A694" w14:textId="2F80D83B" w:rsidR="537646D0" w:rsidRDefault="537646D0" w:rsidP="537646D0">
      <w:pPr>
        <w:spacing w:after="120"/>
        <w:rPr>
          <w:b/>
          <w:bCs/>
        </w:rPr>
      </w:pPr>
      <w:r w:rsidRPr="537646D0">
        <w:rPr>
          <w:rFonts w:ascii="Arial" w:hAnsi="Arial" w:cs="Arial"/>
          <w:b/>
          <w:bCs/>
        </w:rPr>
        <w:t xml:space="preserve">Interviews will take place in the week commencing </w:t>
      </w:r>
      <w:r w:rsidR="00702BB2">
        <w:rPr>
          <w:rFonts w:ascii="Arial" w:hAnsi="Arial" w:cs="Arial"/>
          <w:b/>
          <w:bCs/>
        </w:rPr>
        <w:t xml:space="preserve">6 June </w:t>
      </w:r>
      <w:r w:rsidRPr="537646D0">
        <w:rPr>
          <w:rFonts w:ascii="Arial" w:hAnsi="Arial" w:cs="Arial"/>
          <w:b/>
          <w:bCs/>
        </w:rPr>
        <w:t>2022</w:t>
      </w:r>
    </w:p>
    <w:p w14:paraId="4674D993" w14:textId="77777777" w:rsidR="00571545" w:rsidRPr="00700CE9" w:rsidRDefault="00571545" w:rsidP="00571545">
      <w:pPr>
        <w:spacing w:after="120"/>
        <w:rPr>
          <w:rFonts w:ascii="Arial" w:hAnsi="Arial" w:cs="Arial"/>
        </w:rPr>
      </w:pPr>
      <w:r w:rsidRPr="00700CE9">
        <w:rPr>
          <w:rFonts w:ascii="Arial" w:hAnsi="Arial" w:cs="Arial"/>
        </w:rPr>
        <w:t>Applications must be submitted to the email address above by CV or an application form and accompanied by your covering letter.</w:t>
      </w:r>
      <w:r>
        <w:rPr>
          <w:rFonts w:ascii="Arial" w:hAnsi="Arial" w:cs="Arial"/>
        </w:rPr>
        <w:t xml:space="preserve"> Applicants must already be eligible to work in the UK. </w:t>
      </w:r>
    </w:p>
    <w:p w14:paraId="567DCA69" w14:textId="77777777" w:rsidR="00571545" w:rsidRDefault="00571545" w:rsidP="00571545">
      <w:pPr>
        <w:spacing w:after="120"/>
        <w:rPr>
          <w:rFonts w:ascii="Arial" w:hAnsi="Arial" w:cs="Arial"/>
          <w:sz w:val="16"/>
          <w:szCs w:val="18"/>
        </w:rPr>
      </w:pPr>
    </w:p>
    <w:p w14:paraId="32CB125C" w14:textId="77777777" w:rsidR="00571545" w:rsidRPr="00700CE9" w:rsidRDefault="00571545" w:rsidP="00571545">
      <w:pPr>
        <w:spacing w:after="120"/>
        <w:rPr>
          <w:rFonts w:ascii="Arial" w:hAnsi="Arial" w:cs="Arial"/>
          <w:sz w:val="16"/>
          <w:szCs w:val="18"/>
        </w:rPr>
      </w:pPr>
      <w:r w:rsidRPr="00700CE9">
        <w:rPr>
          <w:rFonts w:ascii="Arial" w:hAnsi="Arial" w:cs="Arial"/>
          <w:sz w:val="16"/>
          <w:szCs w:val="18"/>
        </w:rPr>
        <w:t>The School is committed to safeguarding and promoting the welfare of children and young people and expects all staff and volunteers to share this commitment. Applicants must be willing to undergo checks with past employers and the Disclosure and Barring Service enhanced check.</w:t>
      </w:r>
      <w:r w:rsidRPr="00700CE9">
        <w:rPr>
          <w:rFonts w:ascii="Arial" w:hAnsi="Arial" w:cs="Arial"/>
          <w:sz w:val="16"/>
          <w:szCs w:val="18"/>
        </w:rPr>
        <w:br/>
        <w:t>Registered charity number 1087839 • No agencies, please</w:t>
      </w:r>
    </w:p>
    <w:p w14:paraId="196EFE4C" w14:textId="0C17BEF3" w:rsidR="00A7693E" w:rsidRDefault="00702BB2" w:rsidP="00E36216">
      <w:pPr>
        <w:rPr>
          <w:rFonts w:ascii="Arial" w:hAnsi="Arial" w:cs="Arial"/>
          <w:sz w:val="20"/>
        </w:rPr>
      </w:pPr>
      <w:hyperlink r:id="rId13" w:history="1">
        <w:r w:rsidR="00571545" w:rsidRPr="00700CE9">
          <w:rPr>
            <w:rStyle w:val="Hyperlink"/>
            <w:rFonts w:ascii="Arial" w:hAnsi="Arial" w:cs="Arial"/>
            <w:sz w:val="16"/>
            <w:szCs w:val="18"/>
          </w:rPr>
          <w:t>www.rbcs.org.uk</w:t>
        </w:r>
      </w:hyperlink>
    </w:p>
    <w:sectPr w:rsidR="00A7693E" w:rsidSect="00C6731F">
      <w:headerReference w:type="default" r:id="rId14"/>
      <w:headerReference w:type="first" r:id="rId15"/>
      <w:footerReference w:type="first" r:id="rId16"/>
      <w:pgSz w:w="11906" w:h="16838" w:code="9"/>
      <w:pgMar w:top="-3544" w:right="1134" w:bottom="709" w:left="1361"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9690" w14:textId="77777777" w:rsidR="00214D5D" w:rsidRDefault="00D42B26">
      <w:r>
        <w:separator/>
      </w:r>
    </w:p>
  </w:endnote>
  <w:endnote w:type="continuationSeparator" w:id="0">
    <w:p w14:paraId="26CCE748" w14:textId="77777777" w:rsidR="00214D5D" w:rsidRDefault="00D4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370A" w14:textId="77777777" w:rsidR="001951A5" w:rsidRPr="00EC2C7F" w:rsidRDefault="00702BB2" w:rsidP="00363335">
    <w:pPr>
      <w:pStyle w:val="09FooterOne"/>
      <w:jc w:val="left"/>
    </w:pPr>
  </w:p>
  <w:p w14:paraId="0AFB4CFC" w14:textId="77777777" w:rsidR="001951A5" w:rsidRPr="007C45FD" w:rsidRDefault="00DF06F8" w:rsidP="00363335">
    <w:pPr>
      <w:pStyle w:val="10Footertwo"/>
      <w:ind w:right="-708"/>
    </w:pPr>
    <w:r w:rsidRPr="007C45FD">
      <w:t>The Headmaster &amp; School</w:t>
    </w:r>
    <w:r>
      <w:t xml:space="preserve"> are in membership of HMC, SHMIS and AGBIS. Registered Charity No 1087839. Registered in England &amp; Wales as a company limited by guarantee No 4243510 Registered Office as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19E6" w14:textId="77777777" w:rsidR="00214D5D" w:rsidRDefault="00D42B26">
      <w:r>
        <w:separator/>
      </w:r>
    </w:p>
  </w:footnote>
  <w:footnote w:type="continuationSeparator" w:id="0">
    <w:p w14:paraId="444EDF13" w14:textId="77777777" w:rsidR="00214D5D" w:rsidRDefault="00D42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95FB" w14:textId="77777777" w:rsidR="001951A5" w:rsidRDefault="00DF06F8" w:rsidP="00363335">
    <w:pPr>
      <w:pStyle w:val="11PageNumber"/>
    </w:pPr>
    <w:r>
      <w:t xml:space="preserve">Page </w:t>
    </w:r>
    <w:r>
      <w:fldChar w:fldCharType="begin"/>
    </w:r>
    <w:r>
      <w:instrText xml:space="preserve"> PAGE </w:instrText>
    </w:r>
    <w:r>
      <w:fldChar w:fldCharType="separate"/>
    </w:r>
    <w:r w:rsidR="00D42B26">
      <w:rPr>
        <w:noProof/>
      </w:rPr>
      <w:t>8</w:t>
    </w:r>
    <w:r>
      <w:rPr>
        <w:noProof/>
      </w:rPr>
      <w:fldChar w:fldCharType="end"/>
    </w:r>
    <w:r>
      <w:t xml:space="preserve">. </w:t>
    </w:r>
  </w:p>
  <w:p w14:paraId="4CDB6419" w14:textId="77777777" w:rsidR="001951A5" w:rsidRDefault="00DF06F8" w:rsidP="00A36412">
    <w:pPr>
      <w:pStyle w:val="11PageNumber"/>
      <w:jc w:val="center"/>
    </w:pPr>
    <w:r>
      <w:rPr>
        <w:noProof/>
      </w:rPr>
      <w:drawing>
        <wp:inline distT="0" distB="0" distL="0" distR="0" wp14:anchorId="690015AF" wp14:editId="434CD395">
          <wp:extent cx="2676525" cy="1146175"/>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146175"/>
                  </a:xfrm>
                  <a:prstGeom prst="rect">
                    <a:avLst/>
                  </a:prstGeom>
                  <a:noFill/>
                </pic:spPr>
              </pic:pic>
            </a:graphicData>
          </a:graphic>
        </wp:inline>
      </w:drawing>
    </w:r>
  </w:p>
  <w:p w14:paraId="179BE97A" w14:textId="77777777" w:rsidR="001951A5" w:rsidRDefault="00702BB2" w:rsidP="00363335">
    <w:pPr>
      <w:pStyle w:val="11PageNumber"/>
    </w:pPr>
  </w:p>
  <w:p w14:paraId="5358B15B" w14:textId="77777777" w:rsidR="001951A5" w:rsidRDefault="00702BB2" w:rsidP="00363335">
    <w:pPr>
      <w:pStyle w:val="11PageNumb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D2E2" w14:textId="77777777" w:rsidR="001951A5" w:rsidRPr="0011009C" w:rsidRDefault="00702BB2">
    <w:pPr>
      <w:pStyle w:val="Header"/>
      <w:rPr>
        <w:rFonts w:ascii="Century Gothic" w:hAnsi="Century Gothic"/>
        <w:sz w:val="2"/>
        <w:szCs w:val="2"/>
      </w:rPr>
    </w:pPr>
  </w:p>
  <w:p w14:paraId="258CFC66" w14:textId="77777777" w:rsidR="001951A5" w:rsidRPr="0011009C" w:rsidRDefault="00702BB2">
    <w:pPr>
      <w:pStyle w:val="Header"/>
      <w:rPr>
        <w:rFonts w:ascii="Century Gothic" w:hAnsi="Century Gothic"/>
        <w:sz w:val="2"/>
        <w:szCs w:val="2"/>
      </w:rPr>
    </w:pPr>
  </w:p>
  <w:p w14:paraId="2CBB95CB" w14:textId="77777777" w:rsidR="001951A5" w:rsidRPr="0011009C" w:rsidRDefault="00702BB2">
    <w:pPr>
      <w:pStyle w:val="Header"/>
      <w:rPr>
        <w:rFonts w:ascii="Century Gothic" w:hAnsi="Century Gothic"/>
        <w:sz w:val="2"/>
        <w:szCs w:val="2"/>
      </w:rPr>
    </w:pPr>
  </w:p>
  <w:p w14:paraId="336E6430" w14:textId="77777777" w:rsidR="001951A5" w:rsidRPr="0011009C" w:rsidRDefault="00702BB2">
    <w:pPr>
      <w:pStyle w:val="Header"/>
      <w:rPr>
        <w:rFonts w:ascii="Century Gothic" w:hAnsi="Century Gothic"/>
        <w:sz w:val="2"/>
        <w:szCs w:val="2"/>
      </w:rPr>
    </w:pPr>
  </w:p>
  <w:p w14:paraId="2D065E4E" w14:textId="77777777" w:rsidR="001951A5" w:rsidRPr="0011009C" w:rsidRDefault="00DF06F8" w:rsidP="00A36412">
    <w:pPr>
      <w:pStyle w:val="Header"/>
      <w:jc w:val="center"/>
      <w:rPr>
        <w:rFonts w:ascii="Century Gothic" w:hAnsi="Century Gothic"/>
        <w:sz w:val="2"/>
        <w:szCs w:val="2"/>
      </w:rPr>
    </w:pPr>
    <w:r>
      <w:rPr>
        <w:rFonts w:ascii="Century Gothic" w:hAnsi="Century Gothic"/>
        <w:noProof/>
        <w:sz w:val="2"/>
        <w:szCs w:val="2"/>
        <w:lang w:eastAsia="en-GB"/>
      </w:rPr>
      <w:drawing>
        <wp:inline distT="0" distB="0" distL="0" distR="0" wp14:anchorId="755DE261" wp14:editId="2DC2889E">
          <wp:extent cx="2676525" cy="1146175"/>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146175"/>
                  </a:xfrm>
                  <a:prstGeom prst="rect">
                    <a:avLst/>
                  </a:prstGeom>
                  <a:noFill/>
                </pic:spPr>
              </pic:pic>
            </a:graphicData>
          </a:graphic>
        </wp:inline>
      </w:drawing>
    </w:r>
  </w:p>
  <w:p w14:paraId="685C9A25" w14:textId="77777777" w:rsidR="001951A5" w:rsidRPr="0011009C" w:rsidRDefault="00702BB2">
    <w:pPr>
      <w:pStyle w:val="Header"/>
      <w:rPr>
        <w:rFonts w:ascii="Century Gothic" w:hAnsi="Century Gothic"/>
        <w:sz w:val="2"/>
        <w:szCs w:val="2"/>
      </w:rPr>
    </w:pPr>
  </w:p>
  <w:p w14:paraId="4392660B" w14:textId="77777777" w:rsidR="001951A5" w:rsidRPr="0011009C" w:rsidRDefault="00702BB2">
    <w:pPr>
      <w:pStyle w:val="Header"/>
      <w:rPr>
        <w:rFonts w:ascii="Century Gothic" w:hAnsi="Century Gothic"/>
        <w:sz w:val="2"/>
        <w:szCs w:val="2"/>
      </w:rPr>
    </w:pPr>
  </w:p>
  <w:p w14:paraId="62617D59" w14:textId="77777777" w:rsidR="001951A5" w:rsidRDefault="00702BB2">
    <w:pPr>
      <w:pStyle w:val="Header"/>
      <w:rPr>
        <w:rFonts w:ascii="Century Gothic" w:hAnsi="Century Gothic"/>
        <w:sz w:val="2"/>
        <w:szCs w:val="2"/>
      </w:rPr>
    </w:pPr>
  </w:p>
  <w:p w14:paraId="5112B8DD" w14:textId="77777777" w:rsidR="001951A5" w:rsidRDefault="00702BB2">
    <w:pPr>
      <w:pStyle w:val="Header"/>
      <w:rPr>
        <w:rFonts w:ascii="Century Gothic" w:hAnsi="Century Gothic"/>
        <w:sz w:val="2"/>
        <w:szCs w:val="2"/>
      </w:rPr>
    </w:pPr>
  </w:p>
  <w:p w14:paraId="564AE7F3" w14:textId="77777777" w:rsidR="001951A5" w:rsidRDefault="00702BB2">
    <w:pPr>
      <w:pStyle w:val="Header"/>
      <w:rPr>
        <w:rFonts w:ascii="Century Gothic" w:hAnsi="Century Gothic"/>
        <w:sz w:val="2"/>
        <w:szCs w:val="2"/>
      </w:rPr>
    </w:pPr>
  </w:p>
  <w:p w14:paraId="12B1442D" w14:textId="77777777" w:rsidR="001951A5" w:rsidRDefault="00702BB2">
    <w:pPr>
      <w:pStyle w:val="Header"/>
      <w:rPr>
        <w:rFonts w:ascii="Century Gothic" w:hAnsi="Century Gothic"/>
        <w:sz w:val="2"/>
        <w:szCs w:val="2"/>
      </w:rPr>
    </w:pPr>
  </w:p>
  <w:p w14:paraId="35911F3B" w14:textId="77777777" w:rsidR="001951A5" w:rsidRDefault="00702BB2">
    <w:pPr>
      <w:pStyle w:val="Header"/>
      <w:rPr>
        <w:rFonts w:ascii="Century Gothic" w:hAnsi="Century Gothic"/>
        <w:sz w:val="2"/>
        <w:szCs w:val="2"/>
      </w:rPr>
    </w:pPr>
  </w:p>
  <w:p w14:paraId="1B67ECB5" w14:textId="77777777" w:rsidR="001951A5" w:rsidRDefault="00702BB2">
    <w:pPr>
      <w:pStyle w:val="Header"/>
      <w:rPr>
        <w:rFonts w:ascii="Century Gothic" w:hAnsi="Century Gothic"/>
        <w:sz w:val="2"/>
        <w:szCs w:val="2"/>
      </w:rPr>
    </w:pPr>
  </w:p>
  <w:p w14:paraId="7CF0A029" w14:textId="77777777" w:rsidR="001951A5" w:rsidRDefault="00702BB2">
    <w:pPr>
      <w:pStyle w:val="Header"/>
      <w:rPr>
        <w:rFonts w:ascii="Century Gothic" w:hAnsi="Century Gothic"/>
        <w:sz w:val="2"/>
        <w:szCs w:val="2"/>
      </w:rPr>
    </w:pPr>
  </w:p>
  <w:p w14:paraId="363D3EE1" w14:textId="77777777" w:rsidR="001951A5" w:rsidRDefault="00702BB2">
    <w:pPr>
      <w:pStyle w:val="Header"/>
      <w:rPr>
        <w:rFonts w:ascii="Century Gothic" w:hAnsi="Century Gothic"/>
        <w:sz w:val="2"/>
        <w:szCs w:val="2"/>
      </w:rPr>
    </w:pPr>
  </w:p>
  <w:p w14:paraId="66A20C7C" w14:textId="77777777" w:rsidR="001951A5" w:rsidRDefault="00702BB2">
    <w:pPr>
      <w:pStyle w:val="Header"/>
      <w:rPr>
        <w:rFonts w:ascii="Century Gothic" w:hAnsi="Century Gothic"/>
        <w:sz w:val="2"/>
        <w:szCs w:val="2"/>
      </w:rPr>
    </w:pPr>
  </w:p>
  <w:p w14:paraId="71C5ED93" w14:textId="77777777" w:rsidR="001951A5" w:rsidRDefault="00702BB2">
    <w:pPr>
      <w:pStyle w:val="Header"/>
      <w:rPr>
        <w:rFonts w:ascii="Century Gothic" w:hAnsi="Century Gothic"/>
        <w:sz w:val="2"/>
        <w:szCs w:val="2"/>
      </w:rPr>
    </w:pPr>
  </w:p>
  <w:p w14:paraId="51381C42" w14:textId="77777777" w:rsidR="001951A5" w:rsidRDefault="00702BB2">
    <w:pPr>
      <w:pStyle w:val="Header"/>
      <w:rPr>
        <w:rFonts w:ascii="Century Gothic" w:hAnsi="Century Gothic"/>
        <w:sz w:val="2"/>
        <w:szCs w:val="2"/>
      </w:rPr>
    </w:pPr>
  </w:p>
  <w:p w14:paraId="70A0F38E" w14:textId="77777777" w:rsidR="001951A5" w:rsidRDefault="00702BB2">
    <w:pPr>
      <w:pStyle w:val="Header"/>
      <w:rPr>
        <w:rFonts w:ascii="Century Gothic" w:hAnsi="Century Gothic"/>
        <w:sz w:val="2"/>
        <w:szCs w:val="2"/>
      </w:rPr>
    </w:pPr>
  </w:p>
  <w:p w14:paraId="69AC77C8" w14:textId="77777777" w:rsidR="001951A5" w:rsidRDefault="00702BB2">
    <w:pPr>
      <w:pStyle w:val="Header"/>
      <w:rPr>
        <w:rFonts w:ascii="Century Gothic" w:hAnsi="Century Gothic"/>
        <w:sz w:val="2"/>
        <w:szCs w:val="2"/>
      </w:rPr>
    </w:pPr>
  </w:p>
  <w:p w14:paraId="187C34C3" w14:textId="77777777" w:rsidR="001951A5" w:rsidRDefault="00702BB2">
    <w:pPr>
      <w:pStyle w:val="Header"/>
      <w:rPr>
        <w:rFonts w:ascii="Century Gothic" w:hAnsi="Century Gothic"/>
        <w:sz w:val="2"/>
        <w:szCs w:val="2"/>
      </w:rPr>
    </w:pPr>
  </w:p>
  <w:p w14:paraId="7000CF0A" w14:textId="77777777" w:rsidR="001951A5" w:rsidRDefault="00702BB2">
    <w:pPr>
      <w:pStyle w:val="Header"/>
      <w:rPr>
        <w:rFonts w:ascii="Century Gothic" w:hAnsi="Century Gothic"/>
        <w:sz w:val="2"/>
        <w:szCs w:val="2"/>
      </w:rPr>
    </w:pPr>
  </w:p>
  <w:p w14:paraId="6A13A74B" w14:textId="77777777" w:rsidR="001951A5" w:rsidRDefault="00702BB2">
    <w:pPr>
      <w:pStyle w:val="Header"/>
      <w:rPr>
        <w:rFonts w:ascii="Century Gothic" w:hAnsi="Century Gothic"/>
        <w:sz w:val="2"/>
        <w:szCs w:val="2"/>
      </w:rPr>
    </w:pPr>
  </w:p>
  <w:p w14:paraId="0F05E169" w14:textId="77777777" w:rsidR="001951A5" w:rsidRDefault="00702BB2">
    <w:pPr>
      <w:pStyle w:val="Header"/>
      <w:rPr>
        <w:rFonts w:ascii="Century Gothic" w:hAnsi="Century Gothic"/>
        <w:sz w:val="2"/>
        <w:szCs w:val="2"/>
      </w:rPr>
    </w:pPr>
  </w:p>
  <w:p w14:paraId="6FA5219A" w14:textId="77777777" w:rsidR="001951A5" w:rsidRDefault="00702BB2">
    <w:pPr>
      <w:pStyle w:val="Header"/>
      <w:rPr>
        <w:rFonts w:ascii="Century Gothic" w:hAnsi="Century Gothic"/>
        <w:sz w:val="2"/>
        <w:szCs w:val="2"/>
      </w:rPr>
    </w:pPr>
  </w:p>
  <w:p w14:paraId="2D071472" w14:textId="77777777" w:rsidR="001951A5" w:rsidRDefault="00702BB2">
    <w:pPr>
      <w:pStyle w:val="Header"/>
      <w:rPr>
        <w:rFonts w:ascii="Century Gothic" w:hAnsi="Century Gothic"/>
        <w:sz w:val="2"/>
        <w:szCs w:val="2"/>
      </w:rPr>
    </w:pPr>
  </w:p>
  <w:p w14:paraId="03A82ADD" w14:textId="77777777" w:rsidR="001951A5" w:rsidRDefault="00702BB2">
    <w:pPr>
      <w:pStyle w:val="Header"/>
      <w:rPr>
        <w:rFonts w:ascii="Century Gothic" w:hAnsi="Century Gothic"/>
        <w:sz w:val="2"/>
        <w:szCs w:val="2"/>
      </w:rPr>
    </w:pPr>
  </w:p>
  <w:p w14:paraId="658124C5" w14:textId="77777777" w:rsidR="001951A5" w:rsidRDefault="00702BB2">
    <w:pPr>
      <w:pStyle w:val="Header"/>
      <w:rPr>
        <w:rFonts w:ascii="Century Gothic" w:hAnsi="Century Gothic"/>
        <w:sz w:val="2"/>
        <w:szCs w:val="2"/>
      </w:rPr>
    </w:pPr>
  </w:p>
  <w:p w14:paraId="266C7428" w14:textId="77777777" w:rsidR="001951A5" w:rsidRDefault="00702BB2">
    <w:pPr>
      <w:pStyle w:val="Header"/>
      <w:rPr>
        <w:rFonts w:ascii="Century Gothic" w:hAnsi="Century Gothic"/>
        <w:sz w:val="2"/>
        <w:szCs w:val="2"/>
      </w:rPr>
    </w:pPr>
  </w:p>
  <w:p w14:paraId="29B0ED29" w14:textId="77777777" w:rsidR="001951A5" w:rsidRDefault="00702BB2">
    <w:pPr>
      <w:pStyle w:val="Header"/>
      <w:rPr>
        <w:rFonts w:ascii="Century Gothic" w:hAnsi="Century Gothic"/>
        <w:sz w:val="2"/>
        <w:szCs w:val="2"/>
      </w:rPr>
    </w:pPr>
  </w:p>
  <w:p w14:paraId="03871471" w14:textId="77777777" w:rsidR="001951A5" w:rsidRDefault="00702BB2">
    <w:pPr>
      <w:pStyle w:val="Header"/>
      <w:rPr>
        <w:rFonts w:ascii="Century Gothic" w:hAnsi="Century Gothic"/>
        <w:sz w:val="2"/>
        <w:szCs w:val="2"/>
      </w:rPr>
    </w:pPr>
  </w:p>
  <w:p w14:paraId="7027DEA8" w14:textId="77777777" w:rsidR="001951A5" w:rsidRDefault="00702BB2">
    <w:pPr>
      <w:pStyle w:val="Header"/>
      <w:rPr>
        <w:rFonts w:ascii="Century Gothic" w:hAnsi="Century Gothic"/>
        <w:sz w:val="2"/>
        <w:szCs w:val="2"/>
      </w:rPr>
    </w:pPr>
  </w:p>
  <w:p w14:paraId="4495C84B" w14:textId="77777777" w:rsidR="001951A5" w:rsidRDefault="00702BB2">
    <w:pPr>
      <w:pStyle w:val="Header"/>
      <w:rPr>
        <w:rFonts w:ascii="Century Gothic" w:hAnsi="Century Gothic"/>
        <w:sz w:val="2"/>
        <w:szCs w:val="2"/>
      </w:rPr>
    </w:pPr>
  </w:p>
  <w:p w14:paraId="4131C96D" w14:textId="77777777" w:rsidR="001951A5" w:rsidRDefault="00702BB2">
    <w:pPr>
      <w:pStyle w:val="Header"/>
      <w:rPr>
        <w:rFonts w:ascii="Century Gothic" w:hAnsi="Century Gothic"/>
        <w:sz w:val="2"/>
        <w:szCs w:val="2"/>
      </w:rPr>
    </w:pPr>
  </w:p>
  <w:p w14:paraId="2E092ED2" w14:textId="77777777" w:rsidR="001951A5" w:rsidRDefault="00702BB2">
    <w:pPr>
      <w:pStyle w:val="Header"/>
      <w:rPr>
        <w:rFonts w:ascii="Century Gothic" w:hAnsi="Century Gothic"/>
        <w:sz w:val="2"/>
        <w:szCs w:val="2"/>
      </w:rPr>
    </w:pPr>
  </w:p>
  <w:p w14:paraId="3155E80F" w14:textId="77777777" w:rsidR="001951A5" w:rsidRDefault="00702BB2">
    <w:pPr>
      <w:pStyle w:val="Header"/>
      <w:rPr>
        <w:rFonts w:ascii="Century Gothic" w:hAnsi="Century Gothic"/>
        <w:sz w:val="2"/>
        <w:szCs w:val="2"/>
      </w:rPr>
    </w:pPr>
  </w:p>
  <w:p w14:paraId="47B46303" w14:textId="77777777" w:rsidR="001951A5" w:rsidRDefault="00702BB2">
    <w:pPr>
      <w:pStyle w:val="Header"/>
      <w:rPr>
        <w:rFonts w:ascii="Century Gothic" w:hAnsi="Century Gothic"/>
        <w:sz w:val="2"/>
        <w:szCs w:val="2"/>
      </w:rPr>
    </w:pPr>
  </w:p>
  <w:p w14:paraId="6E474294" w14:textId="77777777" w:rsidR="001951A5" w:rsidRDefault="00702BB2">
    <w:pPr>
      <w:pStyle w:val="Header"/>
      <w:rPr>
        <w:rFonts w:ascii="Century Gothic" w:hAnsi="Century Gothic"/>
        <w:sz w:val="2"/>
        <w:szCs w:val="2"/>
      </w:rPr>
    </w:pPr>
  </w:p>
  <w:p w14:paraId="3ED21576" w14:textId="77777777" w:rsidR="001951A5" w:rsidRDefault="00702BB2">
    <w:pPr>
      <w:pStyle w:val="Header"/>
      <w:rPr>
        <w:rFonts w:ascii="Century Gothic" w:hAnsi="Century Gothic"/>
        <w:sz w:val="2"/>
        <w:szCs w:val="2"/>
      </w:rPr>
    </w:pPr>
  </w:p>
  <w:p w14:paraId="1C8E26B6" w14:textId="77777777" w:rsidR="001951A5" w:rsidRDefault="00702BB2">
    <w:pPr>
      <w:pStyle w:val="Header"/>
      <w:rPr>
        <w:rFonts w:ascii="Century Gothic" w:hAnsi="Century Gothic"/>
        <w:sz w:val="2"/>
        <w:szCs w:val="2"/>
      </w:rPr>
    </w:pPr>
  </w:p>
  <w:p w14:paraId="146FDB9A" w14:textId="77777777" w:rsidR="001951A5" w:rsidRDefault="00702BB2">
    <w:pPr>
      <w:pStyle w:val="Header"/>
      <w:rPr>
        <w:rFonts w:ascii="Century Gothic" w:hAnsi="Century Gothic"/>
        <w:sz w:val="2"/>
        <w:szCs w:val="2"/>
      </w:rPr>
    </w:pPr>
  </w:p>
  <w:p w14:paraId="2248615D" w14:textId="77777777" w:rsidR="001951A5" w:rsidRDefault="00702BB2">
    <w:pPr>
      <w:pStyle w:val="Header"/>
      <w:rPr>
        <w:rFonts w:ascii="Century Gothic" w:hAnsi="Century Gothic"/>
        <w:sz w:val="2"/>
        <w:szCs w:val="2"/>
      </w:rPr>
    </w:pPr>
  </w:p>
  <w:p w14:paraId="4DCBEC06" w14:textId="77777777" w:rsidR="001951A5" w:rsidRDefault="00702BB2">
    <w:pPr>
      <w:pStyle w:val="Header"/>
      <w:rPr>
        <w:rFonts w:ascii="Century Gothic" w:hAnsi="Century Gothic"/>
        <w:sz w:val="2"/>
        <w:szCs w:val="2"/>
      </w:rPr>
    </w:pPr>
  </w:p>
  <w:p w14:paraId="232A87B6" w14:textId="77777777" w:rsidR="001951A5" w:rsidRDefault="00702BB2">
    <w:pPr>
      <w:pStyle w:val="Header"/>
      <w:rPr>
        <w:rFonts w:ascii="Century Gothic" w:hAnsi="Century Gothic"/>
        <w:sz w:val="2"/>
        <w:szCs w:val="2"/>
      </w:rPr>
    </w:pPr>
  </w:p>
  <w:p w14:paraId="31A50951" w14:textId="77777777" w:rsidR="001951A5" w:rsidRDefault="00702BB2">
    <w:pPr>
      <w:pStyle w:val="Header"/>
      <w:rPr>
        <w:rFonts w:ascii="Century Gothic" w:hAnsi="Century Gothic"/>
        <w:sz w:val="2"/>
        <w:szCs w:val="2"/>
      </w:rPr>
    </w:pPr>
  </w:p>
  <w:p w14:paraId="236324BF" w14:textId="77777777" w:rsidR="001951A5" w:rsidRDefault="00702BB2">
    <w:pPr>
      <w:pStyle w:val="Header"/>
      <w:rPr>
        <w:rFonts w:ascii="Century Gothic" w:hAnsi="Century Gothic"/>
        <w:sz w:val="2"/>
        <w:szCs w:val="2"/>
      </w:rPr>
    </w:pPr>
  </w:p>
  <w:p w14:paraId="2D856F55" w14:textId="77777777" w:rsidR="001951A5" w:rsidRPr="0011009C" w:rsidRDefault="00702BB2">
    <w:pPr>
      <w:pStyle w:val="Header"/>
      <w:rPr>
        <w:rFonts w:ascii="Century Gothic" w:hAnsi="Century Gothic"/>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29C"/>
    <w:multiLevelType w:val="hybridMultilevel"/>
    <w:tmpl w:val="2B748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3926C0"/>
    <w:multiLevelType w:val="hybridMultilevel"/>
    <w:tmpl w:val="85E2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B2EC3"/>
    <w:multiLevelType w:val="hybridMultilevel"/>
    <w:tmpl w:val="436E35D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237B0"/>
    <w:multiLevelType w:val="hybridMultilevel"/>
    <w:tmpl w:val="19E4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10201"/>
    <w:multiLevelType w:val="hybridMultilevel"/>
    <w:tmpl w:val="207C80CE"/>
    <w:lvl w:ilvl="0" w:tplc="08090001">
      <w:start w:val="1"/>
      <w:numFmt w:val="bullet"/>
      <w:lvlText w:val=""/>
      <w:lvlJc w:val="left"/>
      <w:pPr>
        <w:ind w:left="360" w:hanging="360"/>
      </w:pPr>
      <w:rPr>
        <w:rFonts w:ascii="Symbol" w:hAnsi="Symbol" w:hint="default"/>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3C39"/>
    <w:multiLevelType w:val="hybridMultilevel"/>
    <w:tmpl w:val="1E3EA6D2"/>
    <w:lvl w:ilvl="0" w:tplc="34ECB816">
      <w:start w:val="1"/>
      <w:numFmt w:val="bullet"/>
      <w:lvlText w:val=""/>
      <w:lvlJc w:val="left"/>
      <w:pPr>
        <w:ind w:left="720" w:hanging="360"/>
      </w:pPr>
      <w:rPr>
        <w:rFonts w:ascii="Symbol" w:hAnsi="Symbol" w:hint="default"/>
      </w:rPr>
    </w:lvl>
    <w:lvl w:ilvl="1" w:tplc="CC6CDDCE">
      <w:start w:val="1"/>
      <w:numFmt w:val="bullet"/>
      <w:lvlText w:val="o"/>
      <w:lvlJc w:val="left"/>
      <w:pPr>
        <w:ind w:left="1440" w:hanging="360"/>
      </w:pPr>
      <w:rPr>
        <w:rFonts w:ascii="Courier New" w:hAnsi="Courier New" w:hint="default"/>
      </w:rPr>
    </w:lvl>
    <w:lvl w:ilvl="2" w:tplc="DFC06380">
      <w:start w:val="1"/>
      <w:numFmt w:val="bullet"/>
      <w:lvlText w:val=""/>
      <w:lvlJc w:val="left"/>
      <w:pPr>
        <w:ind w:left="2160" w:hanging="360"/>
      </w:pPr>
      <w:rPr>
        <w:rFonts w:ascii="Wingdings" w:hAnsi="Wingdings" w:hint="default"/>
      </w:rPr>
    </w:lvl>
    <w:lvl w:ilvl="3" w:tplc="C218AD4C">
      <w:start w:val="1"/>
      <w:numFmt w:val="bullet"/>
      <w:lvlText w:val=""/>
      <w:lvlJc w:val="left"/>
      <w:pPr>
        <w:ind w:left="2880" w:hanging="360"/>
      </w:pPr>
      <w:rPr>
        <w:rFonts w:ascii="Symbol" w:hAnsi="Symbol" w:hint="default"/>
      </w:rPr>
    </w:lvl>
    <w:lvl w:ilvl="4" w:tplc="E75071B6">
      <w:start w:val="1"/>
      <w:numFmt w:val="bullet"/>
      <w:lvlText w:val="o"/>
      <w:lvlJc w:val="left"/>
      <w:pPr>
        <w:ind w:left="3600" w:hanging="360"/>
      </w:pPr>
      <w:rPr>
        <w:rFonts w:ascii="Courier New" w:hAnsi="Courier New" w:hint="default"/>
      </w:rPr>
    </w:lvl>
    <w:lvl w:ilvl="5" w:tplc="AFD4CD6E">
      <w:start w:val="1"/>
      <w:numFmt w:val="bullet"/>
      <w:lvlText w:val=""/>
      <w:lvlJc w:val="left"/>
      <w:pPr>
        <w:ind w:left="4320" w:hanging="360"/>
      </w:pPr>
      <w:rPr>
        <w:rFonts w:ascii="Wingdings" w:hAnsi="Wingdings" w:hint="default"/>
      </w:rPr>
    </w:lvl>
    <w:lvl w:ilvl="6" w:tplc="904C5C5A">
      <w:start w:val="1"/>
      <w:numFmt w:val="bullet"/>
      <w:lvlText w:val=""/>
      <w:lvlJc w:val="left"/>
      <w:pPr>
        <w:ind w:left="5040" w:hanging="360"/>
      </w:pPr>
      <w:rPr>
        <w:rFonts w:ascii="Symbol" w:hAnsi="Symbol" w:hint="default"/>
      </w:rPr>
    </w:lvl>
    <w:lvl w:ilvl="7" w:tplc="85548B04">
      <w:start w:val="1"/>
      <w:numFmt w:val="bullet"/>
      <w:lvlText w:val="o"/>
      <w:lvlJc w:val="left"/>
      <w:pPr>
        <w:ind w:left="5760" w:hanging="360"/>
      </w:pPr>
      <w:rPr>
        <w:rFonts w:ascii="Courier New" w:hAnsi="Courier New" w:hint="default"/>
      </w:rPr>
    </w:lvl>
    <w:lvl w:ilvl="8" w:tplc="836EB738">
      <w:start w:val="1"/>
      <w:numFmt w:val="bullet"/>
      <w:lvlText w:val=""/>
      <w:lvlJc w:val="left"/>
      <w:pPr>
        <w:ind w:left="6480" w:hanging="360"/>
      </w:pPr>
      <w:rPr>
        <w:rFonts w:ascii="Wingdings" w:hAnsi="Wingdings" w:hint="default"/>
      </w:rPr>
    </w:lvl>
  </w:abstractNum>
  <w:abstractNum w:abstractNumId="6" w15:restartNumberingAfterBreak="0">
    <w:nsid w:val="57D37210"/>
    <w:multiLevelType w:val="hybridMultilevel"/>
    <w:tmpl w:val="35B60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8C2490B"/>
    <w:multiLevelType w:val="hybridMultilevel"/>
    <w:tmpl w:val="882463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F1700E"/>
    <w:multiLevelType w:val="hybridMultilevel"/>
    <w:tmpl w:val="835A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2A73D7"/>
    <w:multiLevelType w:val="hybridMultilevel"/>
    <w:tmpl w:val="43A45180"/>
    <w:lvl w:ilvl="0" w:tplc="EFE6E4BA">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A6477A"/>
    <w:multiLevelType w:val="hybridMultilevel"/>
    <w:tmpl w:val="A2B6C8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0"/>
  </w:num>
  <w:num w:numId="4">
    <w:abstractNumId w:val="10"/>
  </w:num>
  <w:num w:numId="5">
    <w:abstractNumId w:val="8"/>
  </w:num>
  <w:num w:numId="6">
    <w:abstractNumId w:val="3"/>
  </w:num>
  <w:num w:numId="7">
    <w:abstractNumId w:val="1"/>
  </w:num>
  <w:num w:numId="8">
    <w:abstractNumId w:val="9"/>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372"/>
    <w:rsid w:val="00042BD4"/>
    <w:rsid w:val="000475A1"/>
    <w:rsid w:val="000550E5"/>
    <w:rsid w:val="00071C2D"/>
    <w:rsid w:val="000F0E31"/>
    <w:rsid w:val="001002C4"/>
    <w:rsid w:val="001109B0"/>
    <w:rsid w:val="0011551B"/>
    <w:rsid w:val="0019172B"/>
    <w:rsid w:val="001C2859"/>
    <w:rsid w:val="00201888"/>
    <w:rsid w:val="00205CD4"/>
    <w:rsid w:val="00214D5D"/>
    <w:rsid w:val="003175DD"/>
    <w:rsid w:val="00334919"/>
    <w:rsid w:val="00372742"/>
    <w:rsid w:val="003A60AB"/>
    <w:rsid w:val="0043407C"/>
    <w:rsid w:val="00455D27"/>
    <w:rsid w:val="0047705B"/>
    <w:rsid w:val="004872AE"/>
    <w:rsid w:val="004B6CF4"/>
    <w:rsid w:val="004E6FF9"/>
    <w:rsid w:val="00555CE9"/>
    <w:rsid w:val="00571545"/>
    <w:rsid w:val="00593F61"/>
    <w:rsid w:val="005B7AA7"/>
    <w:rsid w:val="00675372"/>
    <w:rsid w:val="00682A35"/>
    <w:rsid w:val="0069270D"/>
    <w:rsid w:val="00702BB2"/>
    <w:rsid w:val="00786186"/>
    <w:rsid w:val="007C6C19"/>
    <w:rsid w:val="0087129C"/>
    <w:rsid w:val="00882F2B"/>
    <w:rsid w:val="008F537D"/>
    <w:rsid w:val="0092359B"/>
    <w:rsid w:val="009A7C57"/>
    <w:rsid w:val="009D462A"/>
    <w:rsid w:val="00A272B9"/>
    <w:rsid w:val="00A7693E"/>
    <w:rsid w:val="00AE24B1"/>
    <w:rsid w:val="00B251F7"/>
    <w:rsid w:val="00C30DEA"/>
    <w:rsid w:val="00C6731F"/>
    <w:rsid w:val="00CB406D"/>
    <w:rsid w:val="00CC0EF2"/>
    <w:rsid w:val="00D42B26"/>
    <w:rsid w:val="00D46B4B"/>
    <w:rsid w:val="00D81805"/>
    <w:rsid w:val="00DF06F8"/>
    <w:rsid w:val="00E36216"/>
    <w:rsid w:val="00EB66F7"/>
    <w:rsid w:val="00EC73EE"/>
    <w:rsid w:val="00F22760"/>
    <w:rsid w:val="00F264A2"/>
    <w:rsid w:val="00F31AD4"/>
    <w:rsid w:val="00FF720B"/>
    <w:rsid w:val="0124F383"/>
    <w:rsid w:val="01A925A5"/>
    <w:rsid w:val="02F229DA"/>
    <w:rsid w:val="03544C16"/>
    <w:rsid w:val="038EBBE1"/>
    <w:rsid w:val="043642E6"/>
    <w:rsid w:val="078B89E7"/>
    <w:rsid w:val="084D594A"/>
    <w:rsid w:val="088719B4"/>
    <w:rsid w:val="0AE2847D"/>
    <w:rsid w:val="0C01F9F1"/>
    <w:rsid w:val="0CA88F13"/>
    <w:rsid w:val="0CEB8ACB"/>
    <w:rsid w:val="0DCAE1E6"/>
    <w:rsid w:val="0E1F4F29"/>
    <w:rsid w:val="0EA57C7C"/>
    <w:rsid w:val="0ECA2033"/>
    <w:rsid w:val="0EE1AED5"/>
    <w:rsid w:val="10CB4B45"/>
    <w:rsid w:val="111CE00C"/>
    <w:rsid w:val="111E4EF0"/>
    <w:rsid w:val="1286C20A"/>
    <w:rsid w:val="16AD5A99"/>
    <w:rsid w:val="17DE6D7A"/>
    <w:rsid w:val="1956DE70"/>
    <w:rsid w:val="19E82F23"/>
    <w:rsid w:val="1BEB0979"/>
    <w:rsid w:val="1C7B504B"/>
    <w:rsid w:val="1D06A788"/>
    <w:rsid w:val="1E546652"/>
    <w:rsid w:val="1EDCC103"/>
    <w:rsid w:val="1F0AE39F"/>
    <w:rsid w:val="205770A7"/>
    <w:rsid w:val="20E52803"/>
    <w:rsid w:val="215C87E2"/>
    <w:rsid w:val="227E0588"/>
    <w:rsid w:val="238F1169"/>
    <w:rsid w:val="24CCC3B9"/>
    <w:rsid w:val="27B8097C"/>
    <w:rsid w:val="28E844E1"/>
    <w:rsid w:val="2A2FA7BB"/>
    <w:rsid w:val="2F760EA8"/>
    <w:rsid w:val="305BB825"/>
    <w:rsid w:val="31B16CA4"/>
    <w:rsid w:val="31CBDC57"/>
    <w:rsid w:val="3308A31F"/>
    <w:rsid w:val="35695415"/>
    <w:rsid w:val="366AE383"/>
    <w:rsid w:val="384527E7"/>
    <w:rsid w:val="39E77472"/>
    <w:rsid w:val="3B011299"/>
    <w:rsid w:val="3B3E54A6"/>
    <w:rsid w:val="3D56F6BF"/>
    <w:rsid w:val="415E52D1"/>
    <w:rsid w:val="417276FD"/>
    <w:rsid w:val="42FA2332"/>
    <w:rsid w:val="4495F393"/>
    <w:rsid w:val="449DE119"/>
    <w:rsid w:val="44FEB121"/>
    <w:rsid w:val="45042AF8"/>
    <w:rsid w:val="453643EE"/>
    <w:rsid w:val="4579D3F5"/>
    <w:rsid w:val="462A6EE1"/>
    <w:rsid w:val="4639B17A"/>
    <w:rsid w:val="47310241"/>
    <w:rsid w:val="48E6A4B5"/>
    <w:rsid w:val="495C761B"/>
    <w:rsid w:val="4B0C4173"/>
    <w:rsid w:val="4B2CD8BE"/>
    <w:rsid w:val="4B9CDA52"/>
    <w:rsid w:val="4C8FCAA1"/>
    <w:rsid w:val="4D489A44"/>
    <w:rsid w:val="4EA006DC"/>
    <w:rsid w:val="4EC908F7"/>
    <w:rsid w:val="4FE093C0"/>
    <w:rsid w:val="50BF9964"/>
    <w:rsid w:val="520370B6"/>
    <w:rsid w:val="537646D0"/>
    <w:rsid w:val="5381FF9B"/>
    <w:rsid w:val="53E6CFA1"/>
    <w:rsid w:val="5497A4E2"/>
    <w:rsid w:val="5616FA00"/>
    <w:rsid w:val="56675D0C"/>
    <w:rsid w:val="573FBAD8"/>
    <w:rsid w:val="57EF5E87"/>
    <w:rsid w:val="57F66D9C"/>
    <w:rsid w:val="5E41BECC"/>
    <w:rsid w:val="5E910225"/>
    <w:rsid w:val="62267E3C"/>
    <w:rsid w:val="62C97D64"/>
    <w:rsid w:val="65948C03"/>
    <w:rsid w:val="65A4C343"/>
    <w:rsid w:val="667B31F3"/>
    <w:rsid w:val="675D5FFE"/>
    <w:rsid w:val="6CD7F4B1"/>
    <w:rsid w:val="6D96ACCB"/>
    <w:rsid w:val="6DB662EC"/>
    <w:rsid w:val="6F379323"/>
    <w:rsid w:val="6F98DAC9"/>
    <w:rsid w:val="717BDCDF"/>
    <w:rsid w:val="72A2C866"/>
    <w:rsid w:val="72A54B31"/>
    <w:rsid w:val="73E0E406"/>
    <w:rsid w:val="7493A5AB"/>
    <w:rsid w:val="74E69968"/>
    <w:rsid w:val="76BA255A"/>
    <w:rsid w:val="76D949A2"/>
    <w:rsid w:val="76FCA836"/>
    <w:rsid w:val="7781AEF0"/>
    <w:rsid w:val="7878C251"/>
    <w:rsid w:val="7C18EDBA"/>
    <w:rsid w:val="7EDD7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2B189C"/>
  <w15:chartTrackingRefBased/>
  <w15:docId w15:val="{7D2F85C8-B818-4A2A-820E-16269535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372"/>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5372"/>
    <w:pPr>
      <w:tabs>
        <w:tab w:val="center" w:pos="4153"/>
        <w:tab w:val="right" w:pos="8306"/>
      </w:tabs>
      <w:overflowPunct/>
      <w:autoSpaceDE/>
      <w:autoSpaceDN/>
      <w:adjustRightInd/>
      <w:spacing w:after="200" w:line="276" w:lineRule="auto"/>
      <w:textAlignment w:val="auto"/>
    </w:pPr>
    <w:rPr>
      <w:rFonts w:ascii="Calibri" w:eastAsia="Calibri" w:hAnsi="Calibri"/>
      <w:szCs w:val="22"/>
      <w:lang w:eastAsia="en-US"/>
    </w:rPr>
  </w:style>
  <w:style w:type="character" w:customStyle="1" w:styleId="HeaderChar">
    <w:name w:val="Header Char"/>
    <w:basedOn w:val="DefaultParagraphFont"/>
    <w:link w:val="Header"/>
    <w:rsid w:val="00675372"/>
    <w:rPr>
      <w:rFonts w:ascii="Calibri" w:eastAsia="Calibri" w:hAnsi="Calibri" w:cs="Times New Roman"/>
    </w:rPr>
  </w:style>
  <w:style w:type="paragraph" w:customStyle="1" w:styleId="10Footertwo">
    <w:name w:val="10.Footer two"/>
    <w:basedOn w:val="Normal"/>
    <w:rsid w:val="00675372"/>
    <w:pPr>
      <w:overflowPunct/>
      <w:autoSpaceDE/>
      <w:autoSpaceDN/>
      <w:adjustRightInd/>
      <w:spacing w:after="260" w:line="276" w:lineRule="auto"/>
      <w:ind w:left="-737"/>
      <w:jc w:val="center"/>
      <w:textAlignment w:val="auto"/>
    </w:pPr>
    <w:rPr>
      <w:rFonts w:ascii="Century Gothic" w:eastAsia="Calibri" w:hAnsi="Century Gothic"/>
      <w:color w:val="004283"/>
      <w:spacing w:val="-5"/>
      <w:sz w:val="10"/>
      <w:szCs w:val="22"/>
      <w:lang w:eastAsia="en-US"/>
    </w:rPr>
  </w:style>
  <w:style w:type="paragraph" w:customStyle="1" w:styleId="09FooterOne">
    <w:name w:val="09.Footer One"/>
    <w:basedOn w:val="Normal"/>
    <w:rsid w:val="00675372"/>
    <w:pPr>
      <w:overflowPunct/>
      <w:autoSpaceDE/>
      <w:autoSpaceDN/>
      <w:adjustRightInd/>
      <w:spacing w:after="200" w:line="276" w:lineRule="auto"/>
      <w:jc w:val="center"/>
      <w:textAlignment w:val="auto"/>
    </w:pPr>
    <w:rPr>
      <w:rFonts w:ascii="Century Gothic" w:eastAsia="Calibri" w:hAnsi="Century Gothic"/>
      <w:color w:val="004283"/>
      <w:spacing w:val="-1"/>
      <w:sz w:val="16"/>
      <w:szCs w:val="22"/>
      <w:lang w:eastAsia="en-US"/>
    </w:rPr>
  </w:style>
  <w:style w:type="character" w:styleId="Hyperlink">
    <w:name w:val="Hyperlink"/>
    <w:basedOn w:val="DefaultParagraphFont"/>
    <w:rsid w:val="00675372"/>
    <w:rPr>
      <w:color w:val="0000FF"/>
      <w:u w:val="single"/>
    </w:rPr>
  </w:style>
  <w:style w:type="paragraph" w:customStyle="1" w:styleId="11PageNumber">
    <w:name w:val="11.Page Number"/>
    <w:rsid w:val="00675372"/>
    <w:pPr>
      <w:spacing w:after="400" w:line="240" w:lineRule="auto"/>
    </w:pPr>
    <w:rPr>
      <w:rFonts w:ascii="Century Gothic" w:eastAsia="Times New Roman" w:hAnsi="Century Gothic" w:cs="Times New Roman"/>
      <w:color w:val="004283"/>
      <w:sz w:val="16"/>
      <w:szCs w:val="24"/>
      <w:lang w:eastAsia="en-GB"/>
    </w:rPr>
  </w:style>
  <w:style w:type="table" w:customStyle="1" w:styleId="TableGrid1">
    <w:name w:val="Table Grid1"/>
    <w:basedOn w:val="TableNormal"/>
    <w:next w:val="TableGrid"/>
    <w:uiPriority w:val="59"/>
    <w:rsid w:val="0067537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675372"/>
    <w:pPr>
      <w:ind w:left="720"/>
      <w:contextualSpacing/>
    </w:pPr>
  </w:style>
  <w:style w:type="table" w:styleId="TableGrid">
    <w:name w:val="Table Grid"/>
    <w:basedOn w:val="TableNormal"/>
    <w:uiPriority w:val="39"/>
    <w:rsid w:val="0067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orPDFdocuments">
    <w:name w:val="Text for PDF documents"/>
    <w:basedOn w:val="Normal"/>
    <w:link w:val="TextforPDFdocumentsChar"/>
    <w:rsid w:val="00675372"/>
    <w:pPr>
      <w:overflowPunct/>
      <w:autoSpaceDE/>
      <w:autoSpaceDN/>
      <w:adjustRightInd/>
      <w:jc w:val="both"/>
      <w:textAlignment w:val="auto"/>
    </w:pPr>
    <w:rPr>
      <w:rFonts w:ascii="Franklin Gothic Book" w:hAnsi="Franklin Gothic Book"/>
      <w:bCs/>
      <w:sz w:val="24"/>
      <w:szCs w:val="22"/>
    </w:rPr>
  </w:style>
  <w:style w:type="character" w:customStyle="1" w:styleId="TextforPDFdocumentsChar">
    <w:name w:val="Text for PDF documents Char"/>
    <w:basedOn w:val="DefaultParagraphFont"/>
    <w:link w:val="TextforPDFdocuments"/>
    <w:rsid w:val="00675372"/>
    <w:rPr>
      <w:rFonts w:ascii="Franklin Gothic Book" w:eastAsia="Times New Roman" w:hAnsi="Franklin Gothic Book" w:cs="Times New Roman"/>
      <w:bCs/>
      <w:sz w:val="24"/>
      <w:lang w:eastAsia="en-GB"/>
    </w:rPr>
  </w:style>
  <w:style w:type="paragraph" w:styleId="Revision">
    <w:name w:val="Revision"/>
    <w:hidden/>
    <w:uiPriority w:val="99"/>
    <w:semiHidden/>
    <w:rsid w:val="00DF06F8"/>
    <w:pPr>
      <w:spacing w:after="0" w:line="240" w:lineRule="auto"/>
    </w:pPr>
    <w:rPr>
      <w:rFonts w:ascii="Times New Roman" w:eastAsia="Times New Roman" w:hAnsi="Times New Roman" w:cs="Times New Roman"/>
      <w:szCs w:val="20"/>
      <w:lang w:eastAsia="en-GB"/>
    </w:rPr>
  </w:style>
  <w:style w:type="character" w:styleId="CommentReference">
    <w:name w:val="annotation reference"/>
    <w:basedOn w:val="DefaultParagraphFont"/>
    <w:uiPriority w:val="99"/>
    <w:semiHidden/>
    <w:unhideWhenUsed/>
    <w:rsid w:val="00F22760"/>
    <w:rPr>
      <w:sz w:val="16"/>
      <w:szCs w:val="16"/>
    </w:rPr>
  </w:style>
  <w:style w:type="paragraph" w:styleId="CommentText">
    <w:name w:val="annotation text"/>
    <w:basedOn w:val="Normal"/>
    <w:link w:val="CommentTextChar"/>
    <w:uiPriority w:val="99"/>
    <w:semiHidden/>
    <w:unhideWhenUsed/>
    <w:rsid w:val="00F22760"/>
    <w:rPr>
      <w:sz w:val="20"/>
    </w:rPr>
  </w:style>
  <w:style w:type="character" w:customStyle="1" w:styleId="CommentTextChar">
    <w:name w:val="Comment Text Char"/>
    <w:basedOn w:val="DefaultParagraphFont"/>
    <w:link w:val="CommentText"/>
    <w:uiPriority w:val="99"/>
    <w:semiHidden/>
    <w:rsid w:val="00F2276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2760"/>
    <w:rPr>
      <w:b/>
      <w:bCs/>
    </w:rPr>
  </w:style>
  <w:style w:type="character" w:customStyle="1" w:styleId="CommentSubjectChar">
    <w:name w:val="Comment Subject Char"/>
    <w:basedOn w:val="CommentTextChar"/>
    <w:link w:val="CommentSubject"/>
    <w:uiPriority w:val="99"/>
    <w:semiHidden/>
    <w:rsid w:val="00F22760"/>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9A7C57"/>
    <w:rPr>
      <w:color w:val="605E5C"/>
      <w:shd w:val="clear" w:color="auto" w:fill="E1DFDD"/>
    </w:rPr>
  </w:style>
  <w:style w:type="paragraph" w:styleId="Footer">
    <w:name w:val="footer"/>
    <w:basedOn w:val="Normal"/>
    <w:link w:val="FooterChar"/>
    <w:uiPriority w:val="99"/>
    <w:unhideWhenUsed/>
    <w:rsid w:val="00C6731F"/>
    <w:pPr>
      <w:tabs>
        <w:tab w:val="center" w:pos="4513"/>
        <w:tab w:val="right" w:pos="9026"/>
      </w:tabs>
    </w:pPr>
  </w:style>
  <w:style w:type="character" w:customStyle="1" w:styleId="FooterChar">
    <w:name w:val="Footer Char"/>
    <w:basedOn w:val="DefaultParagraphFont"/>
    <w:link w:val="Footer"/>
    <w:uiPriority w:val="99"/>
    <w:rsid w:val="00C6731F"/>
    <w:rPr>
      <w:rFonts w:ascii="Times New Roman" w:eastAsia="Times New Roman" w:hAnsi="Times New Roman" w:cs="Times New Roman"/>
      <w:szCs w:val="20"/>
      <w:lang w:eastAsia="en-GB"/>
    </w:rPr>
  </w:style>
  <w:style w:type="paragraph" w:styleId="BodyText">
    <w:name w:val="Body Text"/>
    <w:basedOn w:val="Normal"/>
    <w:link w:val="BodyTextChar"/>
    <w:unhideWhenUsed/>
    <w:qFormat/>
    <w:rsid w:val="00571545"/>
    <w:pPr>
      <w:overflowPunct/>
      <w:autoSpaceDE/>
      <w:autoSpaceDN/>
      <w:adjustRightInd/>
      <w:spacing w:before="140" w:after="140"/>
      <w:textAlignment w:val="auto"/>
    </w:pPr>
    <w:rPr>
      <w:rFonts w:ascii="Cambria" w:hAnsi="Cambria"/>
      <w:szCs w:val="24"/>
      <w:lang w:val="en-CA"/>
    </w:rPr>
  </w:style>
  <w:style w:type="character" w:customStyle="1" w:styleId="BodyTextChar">
    <w:name w:val="Body Text Char"/>
    <w:basedOn w:val="DefaultParagraphFont"/>
    <w:link w:val="BodyText"/>
    <w:rsid w:val="00571545"/>
    <w:rPr>
      <w:rFonts w:ascii="Cambria" w:eastAsia="Times New Roman" w:hAnsi="Cambria" w:cs="Times New Roman"/>
      <w:szCs w:val="24"/>
      <w:lang w:val="en-C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7442">
      <w:bodyDiv w:val="1"/>
      <w:marLeft w:val="0"/>
      <w:marRight w:val="0"/>
      <w:marTop w:val="0"/>
      <w:marBottom w:val="0"/>
      <w:divBdr>
        <w:top w:val="none" w:sz="0" w:space="0" w:color="auto"/>
        <w:left w:val="none" w:sz="0" w:space="0" w:color="auto"/>
        <w:bottom w:val="none" w:sz="0" w:space="0" w:color="auto"/>
        <w:right w:val="none" w:sz="0" w:space="0" w:color="auto"/>
      </w:divBdr>
    </w:div>
    <w:div w:id="689766796">
      <w:bodyDiv w:val="1"/>
      <w:marLeft w:val="0"/>
      <w:marRight w:val="0"/>
      <w:marTop w:val="0"/>
      <w:marBottom w:val="0"/>
      <w:divBdr>
        <w:top w:val="none" w:sz="0" w:space="0" w:color="auto"/>
        <w:left w:val="none" w:sz="0" w:space="0" w:color="auto"/>
        <w:bottom w:val="none" w:sz="0" w:space="0" w:color="auto"/>
        <w:right w:val="none" w:sz="0" w:space="0" w:color="auto"/>
      </w:divBdr>
    </w:div>
    <w:div w:id="15933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bc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bc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bcs.org.uk/vacanc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6610A9D3CE5B48B5E02C7E947CDBBD" ma:contentTypeVersion="13" ma:contentTypeDescription="Create a new document." ma:contentTypeScope="" ma:versionID="c95f63c4db6df19597e93605a5eb54ac">
  <xsd:schema xmlns:xsd="http://www.w3.org/2001/XMLSchema" xmlns:xs="http://www.w3.org/2001/XMLSchema" xmlns:p="http://schemas.microsoft.com/office/2006/metadata/properties" xmlns:ns2="d66bedc7-ce4d-4170-832e-cd2490d5f0f2" xmlns:ns3="05fc1fdb-8bc8-4cee-8025-9e5869fa9631" targetNamespace="http://schemas.microsoft.com/office/2006/metadata/properties" ma:root="true" ma:fieldsID="252882e0c5d587066f921fb8c99497dd" ns2:_="" ns3:_="">
    <xsd:import namespace="d66bedc7-ce4d-4170-832e-cd2490d5f0f2"/>
    <xsd:import namespace="05fc1fdb-8bc8-4cee-8025-9e5869fa96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bedc7-ce4d-4170-832e-cd2490d5f0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fc1fdb-8bc8-4cee-8025-9e5869fa96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5A281-0BE2-4116-9BDE-485FE32D24A1}">
  <ds:schemaRefs>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3afa0231-2b19-4f73-8375-216fb3820a77"/>
    <ds:schemaRef ds:uri="http://www.w3.org/XML/1998/namespace"/>
    <ds:schemaRef ds:uri="http://purl.org/dc/dcmitype/"/>
  </ds:schemaRefs>
</ds:datastoreItem>
</file>

<file path=customXml/itemProps2.xml><?xml version="1.0" encoding="utf-8"?>
<ds:datastoreItem xmlns:ds="http://schemas.openxmlformats.org/officeDocument/2006/customXml" ds:itemID="{51069F02-BE47-4803-9956-EFBD62961989}">
  <ds:schemaRefs>
    <ds:schemaRef ds:uri="http://schemas.openxmlformats.org/officeDocument/2006/bibliography"/>
  </ds:schemaRefs>
</ds:datastoreItem>
</file>

<file path=customXml/itemProps3.xml><?xml version="1.0" encoding="utf-8"?>
<ds:datastoreItem xmlns:ds="http://schemas.openxmlformats.org/officeDocument/2006/customXml" ds:itemID="{2DC9BDB4-ABB0-4DB0-AE4A-C7B4FD3D0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bedc7-ce4d-4170-832e-cd2490d5f0f2"/>
    <ds:schemaRef ds:uri="05fc1fdb-8bc8-4cee-8025-9e5869fa9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B5C60-B313-40AA-AAFC-6246FC206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2388</Characters>
  <Application>Microsoft Office Word</Application>
  <DocSecurity>0</DocSecurity>
  <Lines>19</Lines>
  <Paragraphs>5</Paragraphs>
  <ScaleCrop>false</ScaleCrop>
  <Company>RM Education</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Douglas</dc:creator>
  <cp:keywords/>
  <dc:description/>
  <cp:lastModifiedBy>Inga Gregory</cp:lastModifiedBy>
  <cp:revision>7</cp:revision>
  <cp:lastPrinted>2021-11-10T13:58:00Z</cp:lastPrinted>
  <dcterms:created xsi:type="dcterms:W3CDTF">2022-01-12T15:05:00Z</dcterms:created>
  <dcterms:modified xsi:type="dcterms:W3CDTF">2022-05-16T16:00:00Z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0x0101007D6610A9D3CE5B48B5E02C7E947CDBBD</vt:lpwstr>
  </property>
  <property fmtid="{D5CDD505-2E9C-101B-9397-08002B2CF9AE}" pid="3" name="Order">
    <vt:r8>7462000</vt:r8>
  </property>
</Properties>
</file>